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E1" w:rsidRPr="001010E1" w:rsidRDefault="001010E1" w:rsidP="0010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0E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93900" cy="730250"/>
            <wp:effectExtent l="0" t="0" r="6350" b="0"/>
            <wp:wrapTight wrapText="bothSides">
              <wp:wrapPolygon edited="0">
                <wp:start x="0" y="0"/>
                <wp:lineTo x="0" y="20849"/>
                <wp:lineTo x="21462" y="20849"/>
                <wp:lineTo x="21462" y="0"/>
                <wp:lineTo x="0" y="0"/>
              </wp:wrapPolygon>
            </wp:wrapTight>
            <wp:docPr id="1" name="Picture 1" descr="https://lh6.googleusercontent.com/7kHnsvww2K5nHm2tgg8YYUrYfwKnNYE8_p_4egBcm5Jt8Gfiz-qRHIUPwaKkq5OlUOuIcN46Z2SNdC4aq1ZbojQMfSm7dkta6sbv0kFsALmJ0VlC8q-t2On4C-yCvrxO8AsE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kHnsvww2K5nHm2tgg8YYUrYfwKnNYE8_p_4egBcm5Jt8Gfiz-qRHIUPwaKkq5OlUOuIcN46Z2SNdC4aq1ZbojQMfSm7dkta6sbv0kFsALmJ0VlC8q-t2On4C-yCvrxO8AsECj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33"/>
                    <a:stretch/>
                  </pic:blipFill>
                  <pic:spPr bwMode="auto">
                    <a:xfrm>
                      <a:off x="0" y="0"/>
                      <a:ext cx="19939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Not Now, When?</w:t>
      </w:r>
    </w:p>
    <w:p w:rsidR="001010E1" w:rsidRPr="001010E1" w:rsidRDefault="001010E1" w:rsidP="0010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Questions to Consider </w:t>
      </w:r>
    </w:p>
    <w:p w:rsidR="001010E1" w:rsidRDefault="001010E1" w:rsidP="001010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bookmarkStart w:id="0" w:name="_GoBack"/>
      <w:bookmarkEnd w:id="0"/>
      <w:r w:rsidRPr="0010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ringing the 3+3 Curriculum to Your School</w:t>
      </w:r>
    </w:p>
    <w:p w:rsidR="001010E1" w:rsidRDefault="001010E1" w:rsidP="001010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10E1" w:rsidRPr="001010E1" w:rsidRDefault="001010E1" w:rsidP="0010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0E1" w:rsidRPr="001010E1" w:rsidRDefault="001010E1" w:rsidP="0010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1010E1" w:rsidRPr="001010E1" w:rsidTr="001010E1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Question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Initial Thoughts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Answers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Resources or partnerships needed</w:t>
            </w:r>
          </w:p>
        </w:tc>
      </w:tr>
      <w:tr w:rsidR="001010E1" w:rsidRPr="001010E1" w:rsidTr="001010E1">
        <w:trPr>
          <w:trHeight w:val="537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When to use - </w:t>
            </w:r>
          </w:p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1010E1">
              <w:rPr>
                <w:rFonts w:ascii="Times New Roman" w:eastAsia="Times New Roman" w:hAnsi="Times New Roman" w:cs="Times New Roman"/>
                <w:color w:val="000000"/>
              </w:rPr>
              <w:t xml:space="preserve"> time of year.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E1" w:rsidRPr="001010E1" w:rsidTr="001010E1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Where to use - </w:t>
            </w:r>
          </w:p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gramEnd"/>
            <w:r w:rsidRPr="001010E1">
              <w:rPr>
                <w:rFonts w:ascii="Times New Roman" w:eastAsia="Times New Roman" w:hAnsi="Times New Roman" w:cs="Times New Roman"/>
                <w:color w:val="000000"/>
              </w:rPr>
              <w:t xml:space="preserve"> grades.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E1" w:rsidRPr="001010E1" w:rsidTr="001010E1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Which stakeholders need to be part of the change process, and when?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E1" w:rsidRPr="001010E1" w:rsidTr="001010E1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What information needs to be conveyed to parents and when?</w:t>
            </w:r>
          </w:p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E1" w:rsidRPr="001010E1" w:rsidTr="001010E1">
        <w:trPr>
          <w:trHeight w:val="2517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What additional information or supports might your faculty need, as learners themselves, to effectively thread the EU, the texts, and the gifting framework throughout their learners’ experiences?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E1" w:rsidRPr="001010E1" w:rsidTr="001010E1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How can the text be shared most effectively with faculty?</w:t>
            </w:r>
          </w:p>
          <w:p w:rsid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E1" w:rsidRPr="001010E1" w:rsidTr="001010E1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Which faculty members currently have strength in 4 practices and can assist in preparing other faculty members?</w:t>
            </w:r>
          </w:p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E1" w:rsidRPr="001010E1" w:rsidTr="001010E1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What are the places, both virtual and physical, you can use to reinforce the EU and keep the core texts in front of learners and their families? </w:t>
            </w:r>
          </w:p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Consider intent and how specific spaces for emphasis might impact learners, faculty, and families (other members of your community?)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E1" w:rsidRPr="001010E1" w:rsidTr="001010E1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Which practices will require the most professional development, and where can you include that PD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0E1" w:rsidRPr="001010E1" w:rsidTr="001010E1"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E1">
              <w:rPr>
                <w:rFonts w:ascii="Times New Roman" w:eastAsia="Times New Roman" w:hAnsi="Times New Roman" w:cs="Times New Roman"/>
                <w:color w:val="000000"/>
              </w:rPr>
              <w:t>What other questions are YOU considering?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E1" w:rsidRPr="001010E1" w:rsidRDefault="001010E1" w:rsidP="0010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4EE7" w:rsidRDefault="00A04EE7"/>
    <w:sectPr w:rsidR="00A0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jY3szA0MjWwsDRQ0lEKTi0uzszPAykwrAUADB/SNywAAAA="/>
  </w:docVars>
  <w:rsids>
    <w:rsidRoot w:val="001010E1"/>
    <w:rsid w:val="001010E1"/>
    <w:rsid w:val="00A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3B63"/>
  <w15:chartTrackingRefBased/>
  <w15:docId w15:val="{D202D681-F664-4F48-BAF0-340F252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4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Schlein</dc:creator>
  <cp:keywords/>
  <dc:description/>
  <cp:lastModifiedBy>Stacy Schlein</cp:lastModifiedBy>
  <cp:revision>1</cp:revision>
  <dcterms:created xsi:type="dcterms:W3CDTF">2021-07-16T18:29:00Z</dcterms:created>
  <dcterms:modified xsi:type="dcterms:W3CDTF">2021-07-16T18:33:00Z</dcterms:modified>
</cp:coreProperties>
</file>